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58D26840">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42EB798A" w14:textId="2665F885" w:rsidR="00B87CFC" w:rsidRPr="004A7FBB" w:rsidRDefault="2EB9BB4F" w:rsidP="2EB9BB4F">
            <w:pPr>
              <w:cnfStyle w:val="100000000000" w:firstRow="1" w:lastRow="0" w:firstColumn="0" w:lastColumn="0" w:oddVBand="0" w:evenVBand="0" w:oddHBand="0" w:evenHBand="0" w:firstRowFirstColumn="0" w:firstRowLastColumn="0" w:lastRowFirstColumn="0" w:lastRowLastColumn="0"/>
            </w:pPr>
            <w:r>
              <w:t>GRADE:</w:t>
            </w:r>
            <w:r w:rsidR="0035787C">
              <w:t xml:space="preserve"> Middle School</w:t>
            </w:r>
            <w:r>
              <w:t xml:space="preserve">               2-3 85-minute classes</w:t>
            </w:r>
          </w:p>
          <w:p w14:paraId="6E4D1B03" w14:textId="4793B8CD" w:rsidR="00B87CFC" w:rsidRPr="004A7FBB" w:rsidRDefault="00B87CFC" w:rsidP="2EB9BB4F">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271F4D76"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05431B">
              <w:t>3</w:t>
            </w:r>
          </w:p>
        </w:tc>
        <w:tc>
          <w:tcPr>
            <w:tcW w:w="1260" w:type="dxa"/>
            <w:shd w:val="clear" w:color="auto" w:fill="7030A0"/>
          </w:tcPr>
          <w:p w14:paraId="001D20D8" w14:textId="62CC2F6C" w:rsidR="003028B1" w:rsidRPr="004A7FBB" w:rsidRDefault="2EB9BB4F" w:rsidP="002A529F">
            <w:pPr>
              <w:cnfStyle w:val="100000000000" w:firstRow="1" w:lastRow="0" w:firstColumn="0" w:lastColumn="0" w:oddVBand="0" w:evenVBand="0" w:oddHBand="0" w:evenHBand="0" w:firstRowFirstColumn="0" w:firstRowLastColumn="0" w:lastRowFirstColumn="0" w:lastRowLastColumn="0"/>
            </w:pPr>
            <w:r>
              <w:t>Lesson Plan: 3</w:t>
            </w:r>
          </w:p>
        </w:tc>
      </w:tr>
      <w:tr w:rsidR="00DC208A" w:rsidRPr="004A7FBB" w14:paraId="46AA5D6B" w14:textId="77777777" w:rsidTr="58D26840">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719E51B5" w:rsidR="00DC208A" w:rsidRPr="004A7FBB" w:rsidRDefault="1F708AFF" w:rsidP="005D09A5">
            <w:r w:rsidRPr="1F708AFF">
              <w:t xml:space="preserve">LESSON TITLE:  </w:t>
            </w:r>
            <w:r w:rsidR="00645977">
              <w:t>Improvising a Major melody using the white keys</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77777777"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3834F9AF" w14:textId="119A5346" w:rsidR="00A867DE" w:rsidRPr="004A7FBB" w:rsidRDefault="000072A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280DEA09" wp14:editId="687C2C56">
                      <wp:extent cx="1600200" cy="441325"/>
                      <wp:effectExtent l="0" t="0" r="0" b="317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1666170" cy="459519"/>
                              </a:xfrm>
                              <a:prstGeom prst="rect">
                                <a:avLst/>
                              </a:prstGeom>
                              <a:noFill/>
                              <a:ln>
                                <a:noFill/>
                              </a:ln>
                            </pic:spPr>
                          </pic:pic>
                        </a:graphicData>
                      </a:graphic>
                    </wp:inline>
                  </w:drawing>
                </w:r>
              </w:p>
            </w:sdtContent>
          </w:sdt>
          <w:sdt>
            <w:sdtPr>
              <w:rPr>
                <w:noProof/>
              </w:rPr>
              <w:id w:val="2002692078"/>
              <w:picture/>
            </w:sdtPr>
            <w:sdtContent>
              <w:p w14:paraId="54761D31" w14:textId="77777777" w:rsidR="000072A6" w:rsidRDefault="000072A6"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noProof/>
                  </w:rPr>
                </w:pPr>
                <w:r>
                  <w:rPr>
                    <w:noProof/>
                  </w:rPr>
                  <w:drawing>
                    <wp:inline distT="0" distB="0" distL="0" distR="0" wp14:anchorId="524AC02F" wp14:editId="18BBADAF">
                      <wp:extent cx="1600200" cy="441325"/>
                      <wp:effectExtent l="0" t="0" r="0" b="317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1666170" cy="459519"/>
                              </a:xfrm>
                              <a:prstGeom prst="rect">
                                <a:avLst/>
                              </a:prstGeom>
                              <a:noFill/>
                              <a:ln>
                                <a:noFill/>
                              </a:ln>
                            </pic:spPr>
                          </pic:pic>
                        </a:graphicData>
                      </a:graphic>
                    </wp:inline>
                  </w:drawing>
                </w:r>
              </w:p>
            </w:sdtContent>
          </w:sdt>
          <w:p w14:paraId="71AADE51" w14:textId="137F3618" w:rsidR="000072A6" w:rsidRDefault="000072A6"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noProof/>
              </w:rPr>
            </w:pPr>
            <w:r w:rsidRPr="00951CF6">
              <w:rPr>
                <w:b/>
                <w:noProof/>
                <w:bdr w:val="single" w:sz="4" w:space="0" w:color="auto"/>
              </w:rPr>
              <w:t xml:space="preserve"> </w:t>
            </w:r>
          </w:p>
          <w:p w14:paraId="635B7528" w14:textId="1A2977EA" w:rsidR="00A867DE" w:rsidRPr="004A7FBB" w:rsidRDefault="000072A6"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t xml:space="preserve"> </w:t>
            </w:r>
            <w:r w:rsidR="00A97A0F"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58D26840">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1170C16D" w:rsidR="008C35D1" w:rsidRPr="00966439" w:rsidRDefault="2EB9BB4F" w:rsidP="00E5246D">
            <w:r w:rsidRPr="2EB9BB4F">
              <w:t>ENDURING UNDERSTANDING</w:t>
            </w:r>
            <w:r>
              <w:rPr>
                <w:b w:val="0"/>
                <w:bCs w:val="0"/>
              </w:rPr>
              <w:t>: Musicians evaluate and refine their work through openness to new ideas, persistence, and the application of appropriate criteria.</w:t>
            </w:r>
            <w:r>
              <w:t xml:space="preserve"> </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58D26840">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4F1A50A2" w:rsidR="008C35D1" w:rsidRPr="0089109E" w:rsidRDefault="2EB9BB4F" w:rsidP="2EB9BB4F">
            <w:pPr>
              <w:rPr>
                <w:b w:val="0"/>
                <w:bCs w:val="0"/>
                <w:highlight w:val="yellow"/>
              </w:rPr>
            </w:pPr>
            <w:r>
              <w:t>TECHNICAL FOCUS:</w:t>
            </w:r>
            <w:r>
              <w:rPr>
                <w:b w:val="0"/>
                <w:bCs w:val="0"/>
              </w:rPr>
              <w:t xml:space="preserve"> Students will build on prior learning to improvise, explore, and create a simple melody in a major key. Students will use the DAW and MIDI device to explore, improvise, and record a simple melody.</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58D26840">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00502802" w:rsidP="1F708AFF">
            <w:r w:rsidRPr="0089109E">
              <w:t>MUSIC TECHNOLOGY</w:t>
            </w:r>
            <w:r w:rsidR="1F708AFF" w:rsidRPr="0089109E">
              <w:t xml:space="preserve"> GSE TO ADDRESS IN UNIT:</w:t>
            </w:r>
            <w:r w:rsidR="005C1F10" w:rsidRPr="0089109E">
              <w:t xml:space="preserve"> </w:t>
            </w:r>
          </w:p>
          <w:p w14:paraId="39BDA9C1" w14:textId="3DCBFCB0" w:rsidR="000072A6" w:rsidRPr="000072A6" w:rsidRDefault="2EB9BB4F" w:rsidP="2EB9BB4F">
            <w:pPr>
              <w:rPr>
                <w:u w:val="single"/>
              </w:rPr>
            </w:pPr>
            <w:r w:rsidRPr="2EB9BB4F">
              <w:rPr>
                <w:u w:val="single"/>
              </w:rPr>
              <w:t>CREATING</w:t>
            </w:r>
          </w:p>
          <w:p w14:paraId="023609BE" w14:textId="2BF70412" w:rsidR="000072A6" w:rsidRDefault="0035787C" w:rsidP="1F708AFF">
            <w:pPr>
              <w:rPr>
                <w:bCs w:val="0"/>
              </w:rPr>
            </w:pPr>
            <w:r>
              <w:t>M</w:t>
            </w:r>
            <w:r w:rsidR="2EB9BB4F" w:rsidRPr="2EB9BB4F">
              <w:t>SMTC</w:t>
            </w:r>
            <w:r>
              <w:t>6</w:t>
            </w:r>
            <w:r w:rsidR="2EB9BB4F" w:rsidRPr="2EB9BB4F">
              <w:t>.CR.3 Evaluate and refine selected musical ideas to create musical works (e.g. arrangement, composition, improvisation, mixed-media project, orchestration, sound design) that meets appropriate criteria.</w:t>
            </w:r>
            <w:r w:rsidR="2EB9BB4F">
              <w:rPr>
                <w:b w:val="0"/>
                <w:bCs w:val="0"/>
              </w:rPr>
              <w:t xml:space="preserve"> </w:t>
            </w:r>
          </w:p>
          <w:p w14:paraId="18BC198C" w14:textId="7DB89E7C" w:rsidR="2EB9BB4F" w:rsidRDefault="2EB9BB4F" w:rsidP="2EB9BB4F">
            <w:pPr>
              <w:rPr>
                <w:u w:val="single"/>
              </w:rPr>
            </w:pPr>
          </w:p>
          <w:p w14:paraId="08AD91B4" w14:textId="47F7F57A" w:rsidR="00645977" w:rsidRPr="00645977" w:rsidRDefault="2EB9BB4F" w:rsidP="2EB9BB4F">
            <w:pPr>
              <w:rPr>
                <w:u w:val="single"/>
              </w:rPr>
            </w:pPr>
            <w:r w:rsidRPr="2EB9BB4F">
              <w:rPr>
                <w:u w:val="single"/>
              </w:rPr>
              <w:t>PERFORMING</w:t>
            </w:r>
          </w:p>
          <w:p w14:paraId="25EC24D2" w14:textId="0F4336D8" w:rsidR="0089109E" w:rsidRPr="00645977" w:rsidRDefault="0035787C" w:rsidP="2EB9BB4F">
            <w:r>
              <w:t>M</w:t>
            </w:r>
            <w:r w:rsidR="2EB9BB4F" w:rsidRPr="2EB9BB4F">
              <w:t>SMTC</w:t>
            </w:r>
            <w:r>
              <w:t>6</w:t>
            </w:r>
            <w:r w:rsidR="2EB9BB4F" w:rsidRPr="2EB9BB4F">
              <w:t xml:space="preserve">.PR.5: Perform expressively, with appropriate interpretation and technical accuracy, and in a manner appropriate to the audience and context.  </w:t>
            </w: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58D26840">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58D26840">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58D26840">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54E3BC8F" w:rsidR="00101116" w:rsidRPr="00966439" w:rsidRDefault="00645977" w:rsidP="00196FF2">
            <w:pPr>
              <w:pStyle w:val="ListParagraph"/>
              <w:numPr>
                <w:ilvl w:val="0"/>
                <w:numId w:val="5"/>
              </w:numPr>
              <w:ind w:left="360"/>
              <w:rPr>
                <w:b w:val="0"/>
              </w:rPr>
            </w:pPr>
            <w:r>
              <w:rPr>
                <w:b w:val="0"/>
              </w:rPr>
              <w:t>Review concepts and skills covered in previous lessons.</w:t>
            </w:r>
            <w:r w:rsidR="00101116" w:rsidRPr="00966439">
              <w:rPr>
                <w:b w:val="0"/>
              </w:rPr>
              <w:t xml:space="preserve"> </w:t>
            </w:r>
          </w:p>
        </w:tc>
        <w:tc>
          <w:tcPr>
            <w:tcW w:w="3810" w:type="dxa"/>
            <w:gridSpan w:val="2"/>
            <w:shd w:val="clear" w:color="auto" w:fill="auto"/>
          </w:tcPr>
          <w:p w14:paraId="778CA39D" w14:textId="77777777" w:rsidR="00121EE8" w:rsidRPr="00966439" w:rsidRDefault="00121EE8" w:rsidP="00196FF2">
            <w:pPr>
              <w:pStyle w:val="ListParagraph"/>
              <w:numPr>
                <w:ilvl w:val="0"/>
                <w:numId w:val="5"/>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77777777" w:rsidR="008C35D1" w:rsidRPr="00966439" w:rsidRDefault="008C35D1" w:rsidP="00196FF2">
            <w:pPr>
              <w:pStyle w:val="ListParagraph"/>
              <w:numPr>
                <w:ilvl w:val="0"/>
                <w:numId w:val="5"/>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Pr="00966439">
              <w:rPr>
                <w:b/>
              </w:rPr>
              <w:t xml:space="preserve"> </w:t>
            </w:r>
          </w:p>
          <w:p w14:paraId="31AF4157" w14:textId="65FE18B8" w:rsidR="008C35D1" w:rsidRPr="00966439" w:rsidRDefault="008C35D1" w:rsidP="00196FF2">
            <w:pPr>
              <w:pStyle w:val="ListParagraph"/>
              <w:numPr>
                <w:ilvl w:val="0"/>
                <w:numId w:val="5"/>
              </w:numPr>
              <w:ind w:left="360"/>
              <w:cnfStyle w:val="000000100000" w:firstRow="0" w:lastRow="0" w:firstColumn="0" w:lastColumn="0" w:oddVBand="0" w:evenVBand="0" w:oddHBand="1" w:evenHBand="0" w:firstRowFirstColumn="0" w:firstRowLastColumn="0" w:lastRowFirstColumn="0" w:lastRowLastColumn="0"/>
            </w:pPr>
            <w:r w:rsidRPr="00966439">
              <w:t>Quizzes or other data-collecting strategies for immediate feedback</w:t>
            </w:r>
            <w:r w:rsidR="00645977">
              <w:t>.</w:t>
            </w:r>
          </w:p>
          <w:p w14:paraId="2B6A743C" w14:textId="77777777" w:rsidR="008C35D1" w:rsidRPr="00966439"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65802434" w14:textId="13D7515C" w:rsidR="008C35D1" w:rsidRPr="00966439" w:rsidRDefault="2EB9BB4F" w:rsidP="00196FF2">
            <w:pPr>
              <w:pStyle w:val="ListParagraph"/>
              <w:numPr>
                <w:ilvl w:val="0"/>
                <w:numId w:val="5"/>
              </w:numPr>
              <w:ind w:left="365"/>
              <w:cnfStyle w:val="000000100000" w:firstRow="0" w:lastRow="0" w:firstColumn="0" w:lastColumn="0" w:oddVBand="0" w:evenVBand="0" w:oddHBand="1" w:evenHBand="0" w:firstRowFirstColumn="0" w:firstRowLastColumn="0" w:lastRowFirstColumn="0" w:lastRowLastColumn="0"/>
            </w:pPr>
            <w:r>
              <w:t>Vocabulary quizzes</w:t>
            </w:r>
          </w:p>
          <w:p w14:paraId="7FF9BCC6" w14:textId="5B6F3CC5" w:rsidR="008C35D1" w:rsidRPr="00966439" w:rsidRDefault="00645977" w:rsidP="00196FF2">
            <w:pPr>
              <w:pStyle w:val="ListParagraph"/>
              <w:numPr>
                <w:ilvl w:val="0"/>
                <w:numId w:val="5"/>
              </w:numPr>
              <w:ind w:left="360"/>
              <w:cnfStyle w:val="000000100000" w:firstRow="0" w:lastRow="0" w:firstColumn="0" w:lastColumn="0" w:oddVBand="0" w:evenVBand="0" w:oddHBand="1" w:evenHBand="0" w:firstRowFirstColumn="0" w:firstRowLastColumn="0" w:lastRowFirstColumn="0" w:lastRowLastColumn="0"/>
            </w:pPr>
            <w:r>
              <w:t>Create and record a simple melody in a major key</w:t>
            </w:r>
            <w:r w:rsidR="00E61A7F">
              <w:t>.</w:t>
            </w:r>
          </w:p>
          <w:p w14:paraId="2ACBE8A0" w14:textId="77777777" w:rsidR="008C35D1" w:rsidRPr="00966439" w:rsidRDefault="008C35D1" w:rsidP="008C35D1">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58D26840">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58D26840">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1EAD2A3A" w:rsidR="00F05CFC" w:rsidRPr="009B0668" w:rsidRDefault="2EB9BB4F" w:rsidP="00970835">
            <w:pPr>
              <w:rPr>
                <w:b w:val="0"/>
                <w:bCs w:val="0"/>
              </w:rPr>
            </w:pPr>
            <w:r>
              <w:rPr>
                <w:b w:val="0"/>
                <w:bCs w:val="0"/>
              </w:rPr>
              <w:t>Introductory knowledge of the elements of music focusing specifically on melody.</w:t>
            </w:r>
          </w:p>
          <w:p w14:paraId="1BCE9050" w14:textId="47632ACB" w:rsidR="2EB9BB4F" w:rsidRDefault="2EB9BB4F"/>
          <w:p w14:paraId="095FB5A3" w14:textId="6416D0D8" w:rsidR="00951CF6" w:rsidRPr="001814D3" w:rsidRDefault="2EB9BB4F" w:rsidP="00970835">
            <w:r>
              <w:t xml:space="preserve">CONCEPTS: </w:t>
            </w:r>
          </w:p>
          <w:p w14:paraId="37C7D7E0" w14:textId="0C99D194" w:rsidR="00834A11" w:rsidRPr="001814D3" w:rsidRDefault="00645977" w:rsidP="00196FF2">
            <w:pPr>
              <w:pStyle w:val="ListParagraph"/>
              <w:numPr>
                <w:ilvl w:val="0"/>
                <w:numId w:val="4"/>
              </w:numPr>
              <w:rPr>
                <w:b w:val="0"/>
              </w:rPr>
            </w:pPr>
            <w:r>
              <w:rPr>
                <w:b w:val="0"/>
              </w:rPr>
              <w:t>Interval</w:t>
            </w:r>
          </w:p>
          <w:p w14:paraId="08B185EB" w14:textId="10304104" w:rsidR="008C3FA3" w:rsidRPr="00090370" w:rsidRDefault="00645977" w:rsidP="00196FF2">
            <w:pPr>
              <w:pStyle w:val="ListParagraph"/>
              <w:numPr>
                <w:ilvl w:val="0"/>
                <w:numId w:val="4"/>
              </w:numPr>
              <w:rPr>
                <w:b w:val="0"/>
              </w:rPr>
            </w:pPr>
            <w:r>
              <w:rPr>
                <w:b w:val="0"/>
              </w:rPr>
              <w:t>Scale</w:t>
            </w:r>
          </w:p>
          <w:p w14:paraId="47F5C38C" w14:textId="13F51BE9" w:rsidR="00090370" w:rsidRPr="001814D3" w:rsidRDefault="2EB9BB4F" w:rsidP="00196FF2">
            <w:pPr>
              <w:pStyle w:val="ListParagraph"/>
              <w:numPr>
                <w:ilvl w:val="0"/>
                <w:numId w:val="4"/>
              </w:numPr>
              <w:rPr>
                <w:b w:val="0"/>
                <w:bCs w:val="0"/>
              </w:rPr>
            </w:pPr>
            <w:r>
              <w:rPr>
                <w:b w:val="0"/>
                <w:bCs w:val="0"/>
              </w:rPr>
              <w:t>Major key</w:t>
            </w:r>
          </w:p>
          <w:p w14:paraId="7E8B1092" w14:textId="5F54E626" w:rsidR="2EB9BB4F" w:rsidRDefault="2EB9BB4F"/>
          <w:p w14:paraId="570E8E4C" w14:textId="10F5BB31" w:rsidR="002F615E" w:rsidRPr="001814D3" w:rsidRDefault="00822D00" w:rsidP="00970835">
            <w:r w:rsidRPr="001814D3">
              <w:t>VOCABULARY</w:t>
            </w:r>
            <w:r w:rsidR="002260B1" w:rsidRPr="001814D3">
              <w:t xml:space="preserve">: </w:t>
            </w:r>
          </w:p>
          <w:p w14:paraId="6884C5A2" w14:textId="55A5E038" w:rsidR="00090370" w:rsidRPr="00090370" w:rsidRDefault="2EB9BB4F" w:rsidP="00444F2B">
            <w:pPr>
              <w:rPr>
                <w:b w:val="0"/>
              </w:rPr>
            </w:pPr>
            <w:r>
              <w:rPr>
                <w:b w:val="0"/>
                <w:bCs w:val="0"/>
              </w:rPr>
              <w:t>Contour, interval, key, major scale, melody, pentatonic scale, phrase, scale</w:t>
            </w:r>
          </w:p>
          <w:p w14:paraId="6FBBD187" w14:textId="4FD96596" w:rsidR="2EB9BB4F" w:rsidRDefault="2EB9BB4F" w:rsidP="2EB9BB4F">
            <w:pPr>
              <w:rPr>
                <w:rFonts w:cs="Times New Roman (Body CS)"/>
                <w:caps/>
              </w:rPr>
            </w:pPr>
          </w:p>
          <w:p w14:paraId="501C3100" w14:textId="167A2FB4" w:rsidR="00F05CFC" w:rsidRPr="00B067E9" w:rsidRDefault="009B0668" w:rsidP="00444F2B">
            <w:pPr>
              <w:rPr>
                <w:rFonts w:cs="Times New Roman (Body CS)"/>
                <w:caps/>
              </w:rPr>
            </w:pPr>
            <w:r w:rsidRPr="00B067E9">
              <w:rPr>
                <w:rFonts w:cs="Times New Roman (Body CS)"/>
                <w:caps/>
              </w:rPr>
              <w:t>Additional Supplemental Links:</w:t>
            </w:r>
          </w:p>
          <w:p w14:paraId="38217F22" w14:textId="76606479" w:rsidR="009B0668" w:rsidRDefault="00255294" w:rsidP="00444F2B">
            <w:pPr>
              <w:rPr>
                <w:b w:val="0"/>
                <w:bCs w:val="0"/>
              </w:rPr>
            </w:pPr>
            <w:hyperlink r:id="rId16" w:history="1">
              <w:r w:rsidRPr="00255294">
                <w:rPr>
                  <w:rStyle w:val="Hyperlink"/>
                  <w:b w:val="0"/>
                  <w:bCs w:val="0"/>
                </w:rPr>
                <w:t>Teaching Melody</w:t>
              </w:r>
            </w:hyperlink>
          </w:p>
          <w:p w14:paraId="6AFB7748" w14:textId="125E627F" w:rsidR="00255294" w:rsidRDefault="00255294" w:rsidP="00444F2B">
            <w:hyperlink r:id="rId17" w:history="1">
              <w:r w:rsidRPr="00255294">
                <w:rPr>
                  <w:rStyle w:val="Hyperlink"/>
                  <w:b w:val="0"/>
                  <w:bCs w:val="0"/>
                </w:rPr>
                <w:t>Ultimate Guide to Writing Melodies</w:t>
              </w:r>
            </w:hyperlink>
          </w:p>
          <w:p w14:paraId="27DDE859" w14:textId="5BBE3A22" w:rsidR="00255294" w:rsidRPr="00255294" w:rsidRDefault="2EB9BB4F" w:rsidP="00444F2B">
            <w:pPr>
              <w:rPr>
                <w:b w:val="0"/>
                <w:bCs w:val="0"/>
              </w:rPr>
            </w:pPr>
            <w:hyperlink r:id="rId18">
              <w:r w:rsidRPr="2EB9BB4F">
                <w:rPr>
                  <w:rStyle w:val="Hyperlink"/>
                  <w:b w:val="0"/>
                  <w:bCs w:val="0"/>
                </w:rPr>
                <w:t>How to write a song in 5 minutes</w:t>
              </w:r>
            </w:hyperlink>
          </w:p>
        </w:tc>
      </w:tr>
      <w:tr w:rsidR="007477DC" w:rsidRPr="0089109E" w14:paraId="2ED2A82C" w14:textId="77777777" w:rsidTr="58D26840">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11802A69" w:rsidR="007477DC" w:rsidRPr="001814D3" w:rsidRDefault="009A5F5E" w:rsidP="007477DC">
            <w:pPr>
              <w:rPr>
                <w:b w:val="0"/>
                <w:bCs w:val="0"/>
              </w:rPr>
            </w:pPr>
            <w:r w:rsidRPr="001814D3">
              <w:t>DIFFERENTIATED LEARNING</w:t>
            </w:r>
          </w:p>
        </w:tc>
      </w:tr>
      <w:tr w:rsidR="004750CC" w:rsidRPr="0089109E" w14:paraId="0EF1E730" w14:textId="77777777" w:rsidTr="58D26840">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5ABD4B5E" w:rsidR="004750CC" w:rsidRPr="001814D3" w:rsidRDefault="2EB9BB4F" w:rsidP="2EB9BB4F">
            <w:r w:rsidRPr="2EB9BB4F">
              <w:lastRenderedPageBreak/>
              <w:t xml:space="preserve">INCREASED RIGOR: </w:t>
            </w:r>
          </w:p>
          <w:p w14:paraId="45AE781E" w14:textId="0F166399" w:rsidR="00BB6A91" w:rsidRPr="001814D3" w:rsidRDefault="2EB9BB4F" w:rsidP="2EB9BB4F">
            <w:pPr>
              <w:rPr>
                <w:rFonts w:ascii="Times New Roman" w:eastAsia="Times New Roman" w:hAnsi="Times New Roman" w:cs="Times New Roman"/>
                <w:b w:val="0"/>
                <w:bCs w:val="0"/>
              </w:rPr>
            </w:pPr>
            <w:r w:rsidRPr="2EB9BB4F">
              <w:rPr>
                <w:b w:val="0"/>
                <w:bCs w:val="0"/>
              </w:rPr>
              <w:t>Advanced students will use all seven notes of the key to improvise their melody. Students working at an accelerated pace will improvise a 2</w:t>
            </w:r>
            <w:r w:rsidRPr="2EB9BB4F">
              <w:rPr>
                <w:b w:val="0"/>
                <w:bCs w:val="0"/>
                <w:vertAlign w:val="superscript"/>
              </w:rPr>
              <w:t>nd</w:t>
            </w:r>
            <w:r w:rsidRPr="2EB9BB4F">
              <w:rPr>
                <w:b w:val="0"/>
                <w:bCs w:val="0"/>
              </w:rPr>
              <w:t xml:space="preserve"> melody using all seven notes in a different key.</w:t>
            </w:r>
          </w:p>
          <w:p w14:paraId="731659E1" w14:textId="48FC9649" w:rsidR="2EB9BB4F" w:rsidRDefault="2EB9BB4F" w:rsidP="2EB9BB4F"/>
          <w:p w14:paraId="727C0839" w14:textId="0B653BA9" w:rsidR="00745806" w:rsidRPr="001814D3" w:rsidRDefault="2EB9BB4F" w:rsidP="2EB9BB4F">
            <w:r w:rsidRPr="2EB9BB4F">
              <w:t>ADAPTED ASSIGNMENT:</w:t>
            </w:r>
          </w:p>
          <w:p w14:paraId="1B545FF4" w14:textId="77777777" w:rsidR="00745806" w:rsidRPr="001814D3" w:rsidRDefault="2EB9BB4F" w:rsidP="2EB9BB4F">
            <w:pPr>
              <w:rPr>
                <w:b w:val="0"/>
                <w:bCs w:val="0"/>
              </w:rPr>
            </w:pPr>
            <w:r w:rsidRPr="2EB9BB4F">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58D26840">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58D26840">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1E2A89" w:rsidRDefault="00822D00" w:rsidP="00F55E11">
            <w:pPr>
              <w:rPr>
                <w:b w:val="0"/>
              </w:rPr>
            </w:pPr>
            <w:r w:rsidRPr="001E2A89">
              <w:t>STUDENT SUPPLIES</w:t>
            </w:r>
            <w:r w:rsidR="00F55E11" w:rsidRPr="001E2A89">
              <w:t>:</w:t>
            </w:r>
          </w:p>
          <w:p w14:paraId="727FE1FD" w14:textId="77777777" w:rsidR="00794EB3" w:rsidRPr="001E2A89" w:rsidRDefault="00794EB3" w:rsidP="00196FF2">
            <w:pPr>
              <w:pStyle w:val="ListParagraph"/>
              <w:numPr>
                <w:ilvl w:val="0"/>
                <w:numId w:val="3"/>
              </w:numPr>
              <w:rPr>
                <w:b w:val="0"/>
              </w:rPr>
            </w:pPr>
            <w:r w:rsidRPr="001E2A89">
              <w:rPr>
                <w:b w:val="0"/>
              </w:rPr>
              <w:t>Guided notetaking handout, pencil, and eraser</w:t>
            </w:r>
          </w:p>
          <w:p w14:paraId="12109733" w14:textId="75176BD9" w:rsidR="009A18E2" w:rsidRPr="001E2A89" w:rsidRDefault="00BB6A91" w:rsidP="00196FF2">
            <w:pPr>
              <w:pStyle w:val="ListParagraph"/>
              <w:numPr>
                <w:ilvl w:val="0"/>
                <w:numId w:val="3"/>
              </w:numPr>
              <w:rPr>
                <w:b w:val="0"/>
                <w:bCs w:val="0"/>
              </w:rPr>
            </w:pPr>
            <w:r w:rsidRPr="001E2A89">
              <w:rPr>
                <w:b w:val="0"/>
              </w:rPr>
              <w:t>Student computer workstation, with headphones</w:t>
            </w:r>
          </w:p>
          <w:p w14:paraId="1E915DAB" w14:textId="47796168" w:rsidR="001814D3" w:rsidRPr="001E2A89" w:rsidRDefault="001814D3" w:rsidP="00196FF2">
            <w:pPr>
              <w:pStyle w:val="ListParagraph"/>
              <w:numPr>
                <w:ilvl w:val="0"/>
                <w:numId w:val="3"/>
              </w:numPr>
              <w:rPr>
                <w:b w:val="0"/>
                <w:bCs w:val="0"/>
              </w:rPr>
            </w:pPr>
            <w:r w:rsidRPr="001E2A89">
              <w:rPr>
                <w:b w:val="0"/>
                <w:bCs w:val="0"/>
              </w:rPr>
              <w:t>DAW and MIDI Controller</w:t>
            </w:r>
          </w:p>
          <w:p w14:paraId="31684E13" w14:textId="57C04709" w:rsidR="00BB6A91" w:rsidRPr="001E2A89" w:rsidRDefault="00BB6A91" w:rsidP="00196FF2">
            <w:pPr>
              <w:pStyle w:val="ListParagraph"/>
              <w:numPr>
                <w:ilvl w:val="0"/>
                <w:numId w:val="3"/>
              </w:numPr>
              <w:rPr>
                <w:b w:val="0"/>
                <w:bCs w:val="0"/>
              </w:rPr>
            </w:pPr>
            <w:r w:rsidRPr="001E2A89">
              <w:rPr>
                <w:b w:val="0"/>
                <w:bCs w:val="0"/>
              </w:rPr>
              <w:t>Web browser</w:t>
            </w:r>
          </w:p>
          <w:p w14:paraId="5664DFF9" w14:textId="77777777" w:rsidR="009A18E2" w:rsidRPr="001E2A89" w:rsidRDefault="00BB6A91" w:rsidP="00196FF2">
            <w:pPr>
              <w:pStyle w:val="ListParagraph"/>
              <w:numPr>
                <w:ilvl w:val="0"/>
                <w:numId w:val="3"/>
              </w:numPr>
              <w:rPr>
                <w:b w:val="0"/>
                <w:bCs w:val="0"/>
              </w:rPr>
            </w:pPr>
            <w:proofErr w:type="spellStart"/>
            <w:r w:rsidRPr="001E2A89">
              <w:rPr>
                <w:b w:val="0"/>
                <w:bCs w:val="0"/>
              </w:rPr>
              <w:t>GSuite</w:t>
            </w:r>
            <w:proofErr w:type="spellEnd"/>
            <w:r w:rsidRPr="001E2A89">
              <w:rPr>
                <w:b w:val="0"/>
                <w:bCs w:val="0"/>
              </w:rPr>
              <w:t xml:space="preserve"> for Education tools or other MLS, presentation software or apps</w:t>
            </w:r>
          </w:p>
          <w:p w14:paraId="542FFFC8" w14:textId="65BBEA46" w:rsidR="001814D3" w:rsidRPr="001E2A89" w:rsidRDefault="001814D3" w:rsidP="00196FF2">
            <w:pPr>
              <w:pStyle w:val="ListParagraph"/>
              <w:numPr>
                <w:ilvl w:val="0"/>
                <w:numId w:val="3"/>
              </w:numPr>
              <w:rPr>
                <w:b w:val="0"/>
                <w:bCs w:val="0"/>
              </w:rPr>
            </w:pPr>
            <w:r w:rsidRPr="001E2A89">
              <w:rPr>
                <w:b w:val="0"/>
                <w:bCs w:val="0"/>
              </w:rPr>
              <w:t>Instructional videos</w:t>
            </w:r>
          </w:p>
        </w:tc>
        <w:tc>
          <w:tcPr>
            <w:tcW w:w="5170" w:type="dxa"/>
            <w:gridSpan w:val="5"/>
            <w:shd w:val="clear" w:color="auto" w:fill="FFFFFF" w:themeFill="background1"/>
          </w:tcPr>
          <w:p w14:paraId="50746EFA" w14:textId="77777777" w:rsidR="00F55E11" w:rsidRPr="001E2A89" w:rsidRDefault="00822D00" w:rsidP="00F55E11">
            <w:pPr>
              <w:cnfStyle w:val="000000100000" w:firstRow="0" w:lastRow="0" w:firstColumn="0" w:lastColumn="0" w:oddVBand="0" w:evenVBand="0" w:oddHBand="1" w:evenHBand="0" w:firstRowFirstColumn="0" w:firstRowLastColumn="0" w:lastRowFirstColumn="0" w:lastRowLastColumn="0"/>
              <w:rPr>
                <w:b/>
              </w:rPr>
            </w:pPr>
            <w:r w:rsidRPr="001E2A89">
              <w:rPr>
                <w:b/>
              </w:rPr>
              <w:t>TEACHER SUPPLIES</w:t>
            </w:r>
            <w:r w:rsidR="00F55E11" w:rsidRPr="001E2A89">
              <w:rPr>
                <w:b/>
              </w:rPr>
              <w:t>:</w:t>
            </w:r>
          </w:p>
          <w:p w14:paraId="26D6941A" w14:textId="6B5D5ABC" w:rsidR="00F55E11" w:rsidRPr="001E2A89" w:rsidRDefault="00BB6A91" w:rsidP="00196FF2">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rsidRPr="001E2A89">
              <w:t>LCD Projector</w:t>
            </w:r>
            <w:r w:rsidR="00645977">
              <w:t xml:space="preserve"> &amp; camera</w:t>
            </w:r>
          </w:p>
          <w:p w14:paraId="0F585535" w14:textId="3A32EB7F" w:rsidR="001E2A89" w:rsidRPr="001E2A89" w:rsidRDefault="00BB6A91" w:rsidP="00196FF2">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rsidRPr="001E2A89">
              <w:t>Teacher computer/music workstation</w:t>
            </w:r>
          </w:p>
          <w:p w14:paraId="4E813DD4" w14:textId="596B82F1" w:rsidR="001E2A89" w:rsidRPr="001E2A89" w:rsidRDefault="001E2A89" w:rsidP="00196FF2">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rsidRPr="001E2A89">
              <w:t>Audio playback system</w:t>
            </w:r>
          </w:p>
          <w:p w14:paraId="2D753E09" w14:textId="749A1FBB" w:rsidR="00BB6A91" w:rsidRPr="001E2A89" w:rsidRDefault="00BB6A91" w:rsidP="00196FF2">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rsidRPr="001E2A89">
              <w:t>Google Classroom or other LMS</w:t>
            </w:r>
          </w:p>
          <w:p w14:paraId="5656B3F1" w14:textId="34F2C464" w:rsidR="00F05CFC" w:rsidRDefault="2EB9BB4F" w:rsidP="00196FF2">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t>Demonstration videos</w:t>
            </w:r>
          </w:p>
          <w:p w14:paraId="7FCA6F83" w14:textId="11FCC545" w:rsidR="00645977" w:rsidRPr="00E97712" w:rsidRDefault="00645977" w:rsidP="00196FF2">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t>Project template</w:t>
            </w:r>
          </w:p>
          <w:p w14:paraId="600742B8" w14:textId="2EBCD33E" w:rsidR="001E2A89" w:rsidRPr="001E2A89" w:rsidRDefault="001E2A89" w:rsidP="008D5347">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58D26840">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77777777"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72708A32" w:rsidR="00A762D8" w:rsidRPr="00F05CFC" w:rsidRDefault="00645977" w:rsidP="006A6E41">
            <w:pPr>
              <w:cnfStyle w:val="000000000000" w:firstRow="0" w:lastRow="0" w:firstColumn="0" w:lastColumn="0" w:oddVBand="0" w:evenVBand="0" w:oddHBand="0" w:evenHBand="0" w:firstRowFirstColumn="0" w:firstRowLastColumn="0" w:lastRowFirstColumn="0" w:lastRowLastColumn="0"/>
            </w:pPr>
            <w:r>
              <w:t>How do musicians make creative decisions?</w:t>
            </w:r>
          </w:p>
        </w:tc>
      </w:tr>
      <w:tr w:rsidR="007477DC" w:rsidRPr="0089109E" w14:paraId="4FAA22A7" w14:textId="77777777" w:rsidTr="58D26840">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77777777" w:rsidR="007477DC" w:rsidRPr="00CA779B" w:rsidRDefault="007477DC" w:rsidP="007477DC">
            <w:pPr>
              <w:cnfStyle w:val="000000100000" w:firstRow="0" w:lastRow="0" w:firstColumn="0" w:lastColumn="0" w:oddVBand="0" w:evenVBand="0" w:oddHBand="1" w:evenHBand="0" w:firstRowFirstColumn="0" w:firstRowLastColumn="0" w:lastRowFirstColumn="0" w:lastRowLastColumn="0"/>
            </w:pPr>
            <w:r w:rsidRPr="00CA779B">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CA779B" w14:paraId="4D7E0C7C" w14:textId="77777777" w:rsidTr="58D26840">
              <w:tc>
                <w:tcPr>
                  <w:tcW w:w="8320" w:type="dxa"/>
                </w:tcPr>
                <w:p w14:paraId="1C350ACC" w14:textId="26BE63DE" w:rsidR="008C04B5" w:rsidRPr="003A53F7" w:rsidRDefault="58D26840" w:rsidP="58D26840">
                  <w:pPr>
                    <w:pStyle w:val="ListParagraph"/>
                    <w:numPr>
                      <w:ilvl w:val="0"/>
                      <w:numId w:val="2"/>
                    </w:numPr>
                    <w:pBdr>
                      <w:top w:val="nil"/>
                      <w:left w:val="nil"/>
                      <w:bottom w:val="nil"/>
                      <w:right w:val="nil"/>
                      <w:between w:val="nil"/>
                    </w:pBdr>
                    <w:rPr>
                      <w:color w:val="000000" w:themeColor="text1"/>
                    </w:rPr>
                  </w:pPr>
                  <w:r w:rsidRPr="58D26840">
                    <w:rPr>
                      <w:color w:val="000000" w:themeColor="text1"/>
                    </w:rPr>
                    <w:t xml:space="preserve">Ask the students if anyone knows what it means to “Brainstorm.” </w:t>
                  </w:r>
                </w:p>
                <w:p w14:paraId="018F8F00" w14:textId="42DBAC86" w:rsidR="00E97712" w:rsidRPr="003A53F7" w:rsidRDefault="58D26840" w:rsidP="58D26840">
                  <w:pPr>
                    <w:pStyle w:val="ListParagraph"/>
                    <w:numPr>
                      <w:ilvl w:val="0"/>
                      <w:numId w:val="2"/>
                    </w:numPr>
                    <w:pBdr>
                      <w:top w:val="nil"/>
                      <w:left w:val="nil"/>
                      <w:bottom w:val="nil"/>
                      <w:right w:val="nil"/>
                      <w:between w:val="nil"/>
                    </w:pBdr>
                    <w:rPr>
                      <w:color w:val="000000" w:themeColor="text1"/>
                    </w:rPr>
                  </w:pPr>
                  <w:r w:rsidRPr="58D26840">
                    <w:rPr>
                      <w:color w:val="000000" w:themeColor="text1"/>
                    </w:rPr>
                    <w:t>Many of them will probably be able to answer the question quickly. Ask some follow up questions. Is it better to brainstorm alone or with others? What are some common topics that often start with a brainstorming session? Are most of the ideas generated by brainstorming used or discarded?</w:t>
                  </w:r>
                </w:p>
                <w:p w14:paraId="7DA33E62" w14:textId="70C33784" w:rsidR="003A53F7" w:rsidRPr="003A53F7" w:rsidRDefault="58D26840" w:rsidP="58D26840">
                  <w:pPr>
                    <w:pStyle w:val="ListParagraph"/>
                    <w:numPr>
                      <w:ilvl w:val="0"/>
                      <w:numId w:val="2"/>
                    </w:numPr>
                    <w:pBdr>
                      <w:top w:val="nil"/>
                      <w:left w:val="nil"/>
                      <w:bottom w:val="nil"/>
                      <w:right w:val="nil"/>
                      <w:between w:val="nil"/>
                    </w:pBdr>
                    <w:rPr>
                      <w:color w:val="000000" w:themeColor="text1"/>
                    </w:rPr>
                  </w:pPr>
                  <w:r w:rsidRPr="58D26840">
                    <w:rPr>
                      <w:color w:val="000000" w:themeColor="text1"/>
                    </w:rPr>
                    <w:t>Ask the students if anyone knows what a musical brainstorming session is called. If they can’t find the answer, let them know that musical brainstorming is called a “Jam Session.”</w:t>
                  </w:r>
                </w:p>
                <w:p w14:paraId="3CA8B754" w14:textId="5CB17FA0" w:rsidR="003A53F7" w:rsidRPr="003A53F7" w:rsidRDefault="58D26840" w:rsidP="58D26840">
                  <w:pPr>
                    <w:pStyle w:val="ListParagraph"/>
                    <w:numPr>
                      <w:ilvl w:val="0"/>
                      <w:numId w:val="2"/>
                    </w:numPr>
                    <w:pBdr>
                      <w:top w:val="nil"/>
                      <w:left w:val="nil"/>
                      <w:bottom w:val="nil"/>
                      <w:right w:val="nil"/>
                      <w:between w:val="nil"/>
                    </w:pBdr>
                    <w:rPr>
                      <w:color w:val="000000" w:themeColor="text1"/>
                    </w:rPr>
                  </w:pPr>
                  <w:r w:rsidRPr="58D26840">
                    <w:rPr>
                      <w:color w:val="000000" w:themeColor="text1"/>
                    </w:rPr>
                    <w:t>The term may be familiar to many of them once they hear the term. And it usually sounds like a “cool” thing to do. Hanging out with your band and just “jamming.”</w:t>
                  </w:r>
                </w:p>
                <w:p w14:paraId="4F592DCC" w14:textId="09A7FA45" w:rsidR="003A53F7" w:rsidRPr="003A53F7" w:rsidRDefault="58D26840" w:rsidP="58D26840">
                  <w:pPr>
                    <w:pStyle w:val="ListParagraph"/>
                    <w:numPr>
                      <w:ilvl w:val="0"/>
                      <w:numId w:val="2"/>
                    </w:numPr>
                    <w:pBdr>
                      <w:top w:val="nil"/>
                      <w:left w:val="nil"/>
                      <w:bottom w:val="nil"/>
                      <w:right w:val="nil"/>
                      <w:between w:val="nil"/>
                    </w:pBdr>
                    <w:rPr>
                      <w:color w:val="000000" w:themeColor="text1"/>
                    </w:rPr>
                  </w:pPr>
                  <w:r w:rsidRPr="58D26840">
                    <w:rPr>
                      <w:color w:val="000000" w:themeColor="text1"/>
                    </w:rPr>
                    <w:t>Even though “jam sessions” are often fun, they play an important role in the process of creating music. Just as in brainstorming, the purpose of a “jam session” is to generate ideas. Many of those ideas may end up being tossed in the musical garbage can but working through those ideas can lead to that really great idea for a song.</w:t>
                  </w:r>
                </w:p>
                <w:p w14:paraId="39BF59AC" w14:textId="078D136B" w:rsidR="003A53F7" w:rsidRPr="00CA779B" w:rsidRDefault="58D26840" w:rsidP="58D26840">
                  <w:pPr>
                    <w:pStyle w:val="ListParagraph"/>
                    <w:numPr>
                      <w:ilvl w:val="0"/>
                      <w:numId w:val="2"/>
                    </w:numPr>
                    <w:pBdr>
                      <w:top w:val="nil"/>
                      <w:left w:val="nil"/>
                      <w:bottom w:val="nil"/>
                      <w:right w:val="nil"/>
                      <w:between w:val="nil"/>
                    </w:pBdr>
                    <w:rPr>
                      <w:color w:val="000000" w:themeColor="text1"/>
                    </w:rPr>
                  </w:pPr>
                  <w:r w:rsidRPr="58D26840">
                    <w:rPr>
                      <w:color w:val="000000" w:themeColor="text1"/>
                    </w:rPr>
                    <w:t>In this lesson, you will be participating in a “jam session” to help you generate ideas to create your first melody!</w:t>
                  </w:r>
                </w:p>
                <w:p w14:paraId="6E73046F" w14:textId="55D368B5" w:rsidR="008C04B5" w:rsidRPr="00CA779B" w:rsidRDefault="008C04B5" w:rsidP="00F4056E">
                  <w:pPr>
                    <w:pBdr>
                      <w:top w:val="nil"/>
                      <w:left w:val="nil"/>
                      <w:bottom w:val="nil"/>
                      <w:right w:val="nil"/>
                      <w:between w:val="nil"/>
                    </w:pBdr>
                    <w:rPr>
                      <w:color w:val="000000"/>
                      <w:sz w:val="24"/>
                      <w:szCs w:val="24"/>
                    </w:rPr>
                  </w:pPr>
                </w:p>
              </w:tc>
            </w:tr>
          </w:tbl>
          <w:p w14:paraId="232EA62F" w14:textId="0526BBB9" w:rsidR="007477DC" w:rsidRPr="0089109E" w:rsidRDefault="007477DC" w:rsidP="004C657F">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58D26840">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092B2DC3" w:rsidR="007477DC" w:rsidRPr="00284252" w:rsidRDefault="007477DC" w:rsidP="00951CF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00284252">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284252" w14:paraId="53D0FF52" w14:textId="77777777" w:rsidTr="58D26840">
              <w:tc>
                <w:tcPr>
                  <w:tcW w:w="8320" w:type="dxa"/>
                </w:tcPr>
                <w:p w14:paraId="4324DFE1" w14:textId="4ACB98ED" w:rsidR="00D81354" w:rsidRPr="001A7D90" w:rsidRDefault="58D26840" w:rsidP="58D26840">
                  <w:pPr>
                    <w:pStyle w:val="ListParagraph"/>
                    <w:numPr>
                      <w:ilvl w:val="0"/>
                      <w:numId w:val="1"/>
                    </w:numPr>
                    <w:pBdr>
                      <w:top w:val="nil"/>
                      <w:left w:val="nil"/>
                      <w:bottom w:val="nil"/>
                      <w:right w:val="nil"/>
                      <w:between w:val="nil"/>
                    </w:pBdr>
                    <w:rPr>
                      <w:color w:val="000000" w:themeColor="text1"/>
                    </w:rPr>
                  </w:pPr>
                  <w:r w:rsidRPr="58D26840">
                    <w:rPr>
                      <w:rFonts w:ascii="Calibri" w:eastAsia="Calibri" w:hAnsi="Calibri" w:cs="Calibri"/>
                      <w:color w:val="000000" w:themeColor="text1"/>
                    </w:rPr>
                    <w:t>The teacher will need to do two things to prepare for this lesson. First, create the template for the jam session and student project with the DAW used for this class. The PowerPoint and video included with the lesson uses GarageBand to create the template. The template should be shared with the students via your LMS, drop box, or Air Drop if using Apple computers.</w:t>
                  </w:r>
                </w:p>
                <w:p w14:paraId="3B40A5E4" w14:textId="17707920" w:rsidR="001A7D90" w:rsidRPr="001A7D90" w:rsidRDefault="58D26840" w:rsidP="58D26840">
                  <w:pPr>
                    <w:pStyle w:val="ListParagraph"/>
                    <w:numPr>
                      <w:ilvl w:val="0"/>
                      <w:numId w:val="1"/>
                    </w:numPr>
                    <w:pBdr>
                      <w:top w:val="nil"/>
                      <w:left w:val="nil"/>
                      <w:bottom w:val="nil"/>
                      <w:right w:val="nil"/>
                      <w:between w:val="nil"/>
                    </w:pBdr>
                    <w:rPr>
                      <w:color w:val="000000" w:themeColor="text1"/>
                    </w:rPr>
                  </w:pPr>
                  <w:r w:rsidRPr="58D26840">
                    <w:rPr>
                      <w:rFonts w:ascii="Calibri" w:eastAsia="Calibri" w:hAnsi="Calibri" w:cs="Calibri"/>
                      <w:color w:val="000000" w:themeColor="text1"/>
                    </w:rPr>
                    <w:t>The second thing you will need to do is prepare the student MIDI devices (keyboards) by labeling some of the keys using masking tape or some small blank stickers that will be easy to peel off in a few weeks.</w:t>
                  </w:r>
                </w:p>
                <w:p w14:paraId="0D918A58" w14:textId="044EABCB" w:rsidR="001A7D90" w:rsidRDefault="001A7D90" w:rsidP="001A7D90">
                  <w:pPr>
                    <w:pBdr>
                      <w:top w:val="nil"/>
                      <w:left w:val="nil"/>
                      <w:bottom w:val="nil"/>
                      <w:right w:val="nil"/>
                      <w:between w:val="nil"/>
                    </w:pBdr>
                    <w:jc w:val="center"/>
                    <w:rPr>
                      <w:rFonts w:ascii="Calibri" w:eastAsia="Calibri" w:hAnsi="Calibri" w:cs="Calibri"/>
                      <w:color w:val="000000"/>
                      <w:sz w:val="24"/>
                      <w:szCs w:val="24"/>
                      <w:highlight w:val="yellow"/>
                    </w:rPr>
                  </w:pPr>
                </w:p>
                <w:p w14:paraId="08E8AFBC" w14:textId="309CE1DC" w:rsidR="001A7D90" w:rsidRDefault="001A7D90" w:rsidP="001A7D90">
                  <w:pPr>
                    <w:pBdr>
                      <w:top w:val="nil"/>
                      <w:left w:val="nil"/>
                      <w:bottom w:val="nil"/>
                      <w:right w:val="nil"/>
                      <w:between w:val="nil"/>
                    </w:pBdr>
                    <w:jc w:val="center"/>
                    <w:rPr>
                      <w:rFonts w:ascii="Calibri" w:eastAsia="Calibri" w:hAnsi="Calibri" w:cs="Calibri"/>
                      <w:color w:val="000000"/>
                      <w:sz w:val="24"/>
                      <w:szCs w:val="24"/>
                      <w:highlight w:val="yellow"/>
                    </w:rPr>
                  </w:pPr>
                  <w:r>
                    <w:rPr>
                      <w:rFonts w:ascii="Calibri" w:eastAsia="Calibri" w:hAnsi="Calibri" w:cs="Calibri"/>
                      <w:noProof/>
                      <w:color w:val="000000"/>
                      <w:sz w:val="24"/>
                      <w:szCs w:val="24"/>
                    </w:rPr>
                    <w:lastRenderedPageBreak/>
                    <w:drawing>
                      <wp:inline distT="0" distB="0" distL="0" distR="0" wp14:anchorId="012B8BB2" wp14:editId="45E1CD6F">
                        <wp:extent cx="2870200" cy="68602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9-07-14 at 11.56.20 PM.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891373" cy="691090"/>
                                </a:xfrm>
                                <a:prstGeom prst="rect">
                                  <a:avLst/>
                                </a:prstGeom>
                              </pic:spPr>
                            </pic:pic>
                          </a:graphicData>
                        </a:graphic>
                      </wp:inline>
                    </w:drawing>
                  </w:r>
                </w:p>
                <w:p w14:paraId="5C12FAE1" w14:textId="406BABA3" w:rsidR="001A7D90" w:rsidRDefault="001A7D90" w:rsidP="003A53F7">
                  <w:pPr>
                    <w:pBdr>
                      <w:top w:val="nil"/>
                      <w:left w:val="nil"/>
                      <w:bottom w:val="nil"/>
                      <w:right w:val="nil"/>
                      <w:between w:val="nil"/>
                    </w:pBdr>
                    <w:rPr>
                      <w:rFonts w:ascii="Calibri" w:eastAsia="Calibri" w:hAnsi="Calibri" w:cs="Calibri"/>
                      <w:color w:val="000000"/>
                      <w:sz w:val="24"/>
                      <w:szCs w:val="24"/>
                      <w:highlight w:val="yellow"/>
                    </w:rPr>
                  </w:pPr>
                </w:p>
                <w:p w14:paraId="4FA4BBF8" w14:textId="76758D01" w:rsidR="001A7D90" w:rsidRPr="001A7D90" w:rsidRDefault="58D26840" w:rsidP="58D26840">
                  <w:pPr>
                    <w:pStyle w:val="ListParagraph"/>
                    <w:numPr>
                      <w:ilvl w:val="0"/>
                      <w:numId w:val="1"/>
                    </w:numPr>
                    <w:pBdr>
                      <w:top w:val="nil"/>
                      <w:left w:val="nil"/>
                      <w:bottom w:val="nil"/>
                      <w:right w:val="nil"/>
                      <w:between w:val="nil"/>
                    </w:pBdr>
                    <w:rPr>
                      <w:color w:val="000000" w:themeColor="text1"/>
                    </w:rPr>
                  </w:pPr>
                  <w:r w:rsidRPr="58D26840">
                    <w:rPr>
                      <w:rFonts w:ascii="Calibri" w:eastAsia="Calibri" w:hAnsi="Calibri" w:cs="Calibri"/>
                      <w:color w:val="000000" w:themeColor="text1"/>
                    </w:rPr>
                    <w:t xml:space="preserve">The teacher and student procedures are outlined in the PowerPoint accompanying this lesson </w:t>
                  </w:r>
                  <w:proofErr w:type="gramStart"/>
                  <w:r w:rsidRPr="58D26840">
                    <w:rPr>
                      <w:rFonts w:ascii="Calibri" w:eastAsia="Calibri" w:hAnsi="Calibri" w:cs="Calibri"/>
                      <w:color w:val="000000" w:themeColor="text1"/>
                    </w:rPr>
                    <w:t>and in the video</w:t>
                  </w:r>
                  <w:proofErr w:type="gramEnd"/>
                  <w:r w:rsidRPr="58D26840">
                    <w:rPr>
                      <w:rFonts w:ascii="Calibri" w:eastAsia="Calibri" w:hAnsi="Calibri" w:cs="Calibri"/>
                      <w:color w:val="000000" w:themeColor="text1"/>
                    </w:rPr>
                    <w:t xml:space="preserve"> below (double click to view).</w:t>
                  </w:r>
                </w:p>
                <w:p w14:paraId="1AE51F86" w14:textId="588745B0"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r>
                    <w:rPr>
                      <w:b/>
                      <w:bCs/>
                      <w:noProof/>
                    </w:rPr>
                    <w:drawing>
                      <wp:anchor distT="0" distB="0" distL="114300" distR="114300" simplePos="0" relativeHeight="251676672" behindDoc="0" locked="0" layoutInCell="1" allowOverlap="1" wp14:anchorId="6C0AA5BD" wp14:editId="118C8EB1">
                        <wp:simplePos x="0" y="0"/>
                        <wp:positionH relativeFrom="column">
                          <wp:posOffset>758401</wp:posOffset>
                        </wp:positionH>
                        <wp:positionV relativeFrom="paragraph">
                          <wp:posOffset>160232</wp:posOffset>
                        </wp:positionV>
                        <wp:extent cx="3479800" cy="217487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U_MT_Unit 3_LP3_Video Instructions.mov" descr="movie::/Users/arts2jones/Desktop/GaDOE Working Copies/Unit 3/Unit 3 LP3/MU_MT_Unit 3_LP3_Video Instructions.mov"/>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479800" cy="2174875"/>
                                </a:xfrm>
                                <a:prstGeom prst="rect">
                                  <a:avLst/>
                                </a:prstGeom>
                              </pic:spPr>
                            </pic:pic>
                          </a:graphicData>
                        </a:graphic>
                        <wp14:sizeRelH relativeFrom="margin">
                          <wp14:pctWidth>0</wp14:pctWidth>
                        </wp14:sizeRelH>
                        <wp14:sizeRelV relativeFrom="margin">
                          <wp14:pctHeight>0</wp14:pctHeight>
                        </wp14:sizeRelV>
                      </wp:anchor>
                    </w:drawing>
                  </w:r>
                </w:p>
                <w:p w14:paraId="3DC0E92F" w14:textId="0399E22D"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2153CEFF" w14:textId="46EC616F"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4AE37F87" w14:textId="4DF50620"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64A60714" w14:textId="72F4DB32"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1E835AFB" w14:textId="75428BC4"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0A95CB6A" w14:textId="094E9C6B"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0C39EFBA" w14:textId="083A8FB0"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2CB6413E" w14:textId="3D3398B7"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614F3894" w14:textId="4B30C35F"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59666175" w14:textId="47B5A616"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1EB17901" w14:textId="197BDB21"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3F924A91" w14:textId="77777777" w:rsidR="001A7D90" w:rsidRDefault="001A7D90" w:rsidP="00DF72E8">
                  <w:pPr>
                    <w:pBdr>
                      <w:top w:val="nil"/>
                      <w:left w:val="nil"/>
                      <w:bottom w:val="nil"/>
                      <w:right w:val="nil"/>
                      <w:between w:val="nil"/>
                    </w:pBdr>
                    <w:rPr>
                      <w:rFonts w:ascii="Calibri" w:eastAsia="Calibri" w:hAnsi="Calibri" w:cs="Calibri"/>
                      <w:color w:val="000000"/>
                      <w:sz w:val="24"/>
                      <w:szCs w:val="24"/>
                      <w:highlight w:val="yellow"/>
                    </w:rPr>
                  </w:pPr>
                </w:p>
                <w:p w14:paraId="41AE3917" w14:textId="418BEB86" w:rsidR="00DF72E8" w:rsidRPr="00284252" w:rsidRDefault="00DF72E8" w:rsidP="00DF72E8">
                  <w:pPr>
                    <w:pBdr>
                      <w:top w:val="nil"/>
                      <w:left w:val="nil"/>
                      <w:bottom w:val="nil"/>
                      <w:right w:val="nil"/>
                      <w:between w:val="nil"/>
                    </w:pBdr>
                    <w:rPr>
                      <w:rFonts w:ascii="Calibri" w:eastAsia="Calibri" w:hAnsi="Calibri" w:cs="Calibri"/>
                      <w:color w:val="000000"/>
                      <w:sz w:val="24"/>
                      <w:szCs w:val="24"/>
                    </w:rPr>
                  </w:pPr>
                </w:p>
              </w:tc>
            </w:tr>
          </w:tbl>
          <w:p w14:paraId="0314ADD2" w14:textId="77777777" w:rsidR="007477DC" w:rsidRPr="00284252" w:rsidRDefault="007477DC" w:rsidP="00677F76">
            <w:pPr>
              <w:ind w:left="360"/>
              <w:cnfStyle w:val="000000000000" w:firstRow="0" w:lastRow="0" w:firstColumn="0" w:lastColumn="0" w:oddVBand="0" w:evenVBand="0" w:oddHBand="0" w:evenHBand="0" w:firstRowFirstColumn="0" w:firstRowLastColumn="0" w:lastRowFirstColumn="0" w:lastRowLastColumn="0"/>
            </w:pPr>
          </w:p>
        </w:tc>
      </w:tr>
      <w:tr w:rsidR="007477DC" w:rsidRPr="004A7FBB" w14:paraId="1FA20CBA" w14:textId="77777777" w:rsidTr="58D26840">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1A7D90"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1A7D90">
              <w:rPr>
                <w:b/>
                <w:bCs/>
              </w:rPr>
              <w:t>REVIEW:</w:t>
            </w:r>
            <w:r w:rsidR="00131A8F" w:rsidRPr="001A7D90">
              <w:rPr>
                <w:b/>
                <w:bCs/>
              </w:rPr>
              <w:t xml:space="preserve"> </w:t>
            </w:r>
          </w:p>
          <w:p w14:paraId="743B3CAA" w14:textId="77777777" w:rsidR="00AD4001" w:rsidRDefault="2EB9BB4F" w:rsidP="2EB9BB4F">
            <w:pPr>
              <w:cnfStyle w:val="000000100000" w:firstRow="0" w:lastRow="0" w:firstColumn="0" w:lastColumn="0" w:oddVBand="0" w:evenVBand="0" w:oddHBand="1" w:evenHBand="0" w:firstRowFirstColumn="0" w:firstRowLastColumn="0" w:lastRowFirstColumn="0" w:lastRowLastColumn="0"/>
            </w:pPr>
            <w:r w:rsidRPr="2EB9BB4F">
              <w:rPr>
                <w:rFonts w:ascii="Calibri" w:eastAsia="Calibri" w:hAnsi="Calibri" w:cs="Calibri"/>
                <w:color w:val="000000" w:themeColor="text1"/>
              </w:rPr>
              <w:t xml:space="preserve">Reflection in visual-verbal journal: </w:t>
            </w:r>
            <w:r w:rsidRPr="2EB9BB4F">
              <w:t>What new skills, vocabulary, ideas or information did I learn through creating this project? What came easily to me, and what was a challenge? What would I do differently next time?</w:t>
            </w:r>
          </w:p>
          <w:p w14:paraId="6CD9439A" w14:textId="77777777" w:rsidR="001A7D90" w:rsidRDefault="001A7D90" w:rsidP="2EB9BB4F">
            <w:pPr>
              <w:cnfStyle w:val="000000100000" w:firstRow="0" w:lastRow="0" w:firstColumn="0" w:lastColumn="0" w:oddVBand="0" w:evenVBand="0" w:oddHBand="1" w:evenHBand="0" w:firstRowFirstColumn="0" w:firstRowLastColumn="0" w:lastRowFirstColumn="0" w:lastRowLastColumn="0"/>
              <w:rPr>
                <w:highlight w:val="yellow"/>
              </w:rPr>
            </w:pPr>
          </w:p>
          <w:p w14:paraId="461E9E0C" w14:textId="31364075" w:rsidR="001A7D90" w:rsidRPr="001E2A89" w:rsidRDefault="2EB9BB4F" w:rsidP="2EB9BB4F">
            <w:pPr>
              <w:cnfStyle w:val="000000100000" w:firstRow="0" w:lastRow="0" w:firstColumn="0" w:lastColumn="0" w:oddVBand="0" w:evenVBand="0" w:oddHBand="1" w:evenHBand="0" w:firstRowFirstColumn="0" w:firstRowLastColumn="0" w:lastRowFirstColumn="0" w:lastRowLastColumn="0"/>
              <w:rPr>
                <w:highlight w:val="yellow"/>
              </w:rPr>
            </w:pPr>
            <w:r w:rsidRPr="2EB9BB4F">
              <w:t xml:space="preserve">Share your melody with a friend and ask them for their feedback; reflect and consider making any revisions. Listen to other people's projects. Critiquing someone else’s music will often help generate ideas about your own music.  </w:t>
            </w:r>
          </w:p>
        </w:tc>
      </w:tr>
    </w:tbl>
    <w:p w14:paraId="26CEF14C" w14:textId="43333140" w:rsidR="003A0E29" w:rsidRDefault="003A0E29" w:rsidP="007639A8"/>
    <w:p w14:paraId="1DF539AC" w14:textId="63B231A8" w:rsidR="003E59FC" w:rsidRDefault="003E59FC" w:rsidP="007639A8"/>
    <w:p w14:paraId="4627E062" w14:textId="02D7EE17" w:rsidR="003E59FC" w:rsidRDefault="003E59FC" w:rsidP="007639A8"/>
    <w:p w14:paraId="30D59DB5" w14:textId="0E0FE8D3" w:rsidR="003E59FC" w:rsidRDefault="003E59FC" w:rsidP="007639A8"/>
    <w:p w14:paraId="13639662" w14:textId="6E8CFC20" w:rsidR="003E59FC" w:rsidRDefault="003E59FC" w:rsidP="007639A8"/>
    <w:p w14:paraId="28E13A10" w14:textId="637D3A46" w:rsidR="003E59FC" w:rsidRDefault="003E59FC" w:rsidP="007639A8"/>
    <w:p w14:paraId="56316DB0" w14:textId="4149E61C" w:rsidR="003E59FC" w:rsidRDefault="003E59FC" w:rsidP="007639A8"/>
    <w:p w14:paraId="4B0D8C99" w14:textId="61D7ADE9" w:rsidR="003E59FC" w:rsidRDefault="003E59FC" w:rsidP="007639A8"/>
    <w:p w14:paraId="2A37A5CD" w14:textId="33E0815D" w:rsidR="003E59FC" w:rsidRDefault="003E59FC" w:rsidP="007639A8"/>
    <w:p w14:paraId="2796F588" w14:textId="77777777" w:rsidR="003E59FC" w:rsidRPr="00E3663F" w:rsidRDefault="003E59FC" w:rsidP="003E59FC">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655626E4" w14:textId="77777777" w:rsidR="003E59FC" w:rsidRPr="00E3663F" w:rsidRDefault="003E59FC" w:rsidP="003E59FC">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351ED36B" w14:textId="77777777" w:rsidR="003E59FC" w:rsidRDefault="003E59FC" w:rsidP="003E59FC"/>
    <w:p w14:paraId="46CFA919" w14:textId="77777777" w:rsidR="003E59FC" w:rsidRPr="004A7FBB" w:rsidRDefault="003E59FC" w:rsidP="007639A8"/>
    <w:sectPr w:rsidR="003E59FC" w:rsidRPr="004A7FBB" w:rsidSect="003A0E29">
      <w:headerReference w:type="default" r:id="rId21"/>
      <w:footerReference w:type="defaul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E5A15" w14:textId="77777777" w:rsidR="00B768BA" w:rsidRDefault="00B768BA" w:rsidP="00B87CFC">
      <w:r>
        <w:separator/>
      </w:r>
    </w:p>
  </w:endnote>
  <w:endnote w:type="continuationSeparator" w:id="0">
    <w:p w14:paraId="7DA2B8BA" w14:textId="77777777" w:rsidR="00B768BA" w:rsidRDefault="00B768BA"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B5091" w14:textId="77777777" w:rsidR="00B768BA" w:rsidRDefault="00B768BA" w:rsidP="00B87CFC">
      <w:r>
        <w:separator/>
      </w:r>
    </w:p>
  </w:footnote>
  <w:footnote w:type="continuationSeparator" w:id="0">
    <w:p w14:paraId="4DE39A8F" w14:textId="77777777" w:rsidR="00B768BA" w:rsidRDefault="00B768BA"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6573D" w14:textId="00D978AA" w:rsidR="00B87CFC" w:rsidRPr="006459F2" w:rsidRDefault="00B87CFC" w:rsidP="00B87CFC">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05431B">
      <w:rPr>
        <w:rFonts w:ascii="Times New Roman" w:eastAsia="Times New Roman" w:hAnsi="Times New Roman"/>
        <w:b/>
        <w:bCs/>
        <w:sz w:val="24"/>
        <w:szCs w:val="24"/>
      </w:rPr>
      <w:t>3</w:t>
    </w:r>
    <w:r w:rsidR="003028B1">
      <w:rPr>
        <w:rFonts w:ascii="Times New Roman" w:eastAsia="Times New Roman" w:hAnsi="Times New Roman"/>
        <w:b/>
        <w:bCs/>
        <w:sz w:val="24"/>
        <w:szCs w:val="24"/>
      </w:rPr>
      <w:t xml:space="preserve"> Lesson </w:t>
    </w:r>
    <w:r w:rsidR="00645977">
      <w:rPr>
        <w:rFonts w:ascii="Times New Roman" w:eastAsia="Times New Roman" w:hAnsi="Times New Roman"/>
        <w:b/>
        <w:bCs/>
        <w:sz w:val="24"/>
        <w:szCs w:val="24"/>
      </w:rPr>
      <w:t>3</w:t>
    </w:r>
  </w:p>
  <w:p w14:paraId="200D95DB" w14:textId="77777777" w:rsidR="00B87CFC" w:rsidRDefault="00B87CFC" w:rsidP="00B87CFC">
    <w:pPr>
      <w:pStyle w:val="Header"/>
      <w:tabs>
        <w:tab w:val="clear" w:pos="4680"/>
        <w:tab w:val="clear" w:pos="9360"/>
        <w:tab w:val="left" w:pos="23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FC67DC"/>
    <w:multiLevelType w:val="hybridMultilevel"/>
    <w:tmpl w:val="638E9A16"/>
    <w:lvl w:ilvl="0" w:tplc="E6E6BD5A">
      <w:start w:val="1"/>
      <w:numFmt w:val="decimal"/>
      <w:lvlText w:val="%1."/>
      <w:lvlJc w:val="left"/>
      <w:pPr>
        <w:ind w:left="720" w:hanging="360"/>
      </w:pPr>
    </w:lvl>
    <w:lvl w:ilvl="1" w:tplc="9AA2A4C0">
      <w:start w:val="1"/>
      <w:numFmt w:val="lowerLetter"/>
      <w:lvlText w:val="%2."/>
      <w:lvlJc w:val="left"/>
      <w:pPr>
        <w:ind w:left="1440" w:hanging="360"/>
      </w:pPr>
    </w:lvl>
    <w:lvl w:ilvl="2" w:tplc="00CC013C">
      <w:start w:val="1"/>
      <w:numFmt w:val="lowerRoman"/>
      <w:lvlText w:val="%3."/>
      <w:lvlJc w:val="right"/>
      <w:pPr>
        <w:ind w:left="2160" w:hanging="180"/>
      </w:pPr>
    </w:lvl>
    <w:lvl w:ilvl="3" w:tplc="C022658E">
      <w:start w:val="1"/>
      <w:numFmt w:val="decimal"/>
      <w:lvlText w:val="%4."/>
      <w:lvlJc w:val="left"/>
      <w:pPr>
        <w:ind w:left="2880" w:hanging="360"/>
      </w:pPr>
    </w:lvl>
    <w:lvl w:ilvl="4" w:tplc="8272F7A4">
      <w:start w:val="1"/>
      <w:numFmt w:val="lowerLetter"/>
      <w:lvlText w:val="%5."/>
      <w:lvlJc w:val="left"/>
      <w:pPr>
        <w:ind w:left="3600" w:hanging="360"/>
      </w:pPr>
    </w:lvl>
    <w:lvl w:ilvl="5" w:tplc="DCE01FF8">
      <w:start w:val="1"/>
      <w:numFmt w:val="lowerRoman"/>
      <w:lvlText w:val="%6."/>
      <w:lvlJc w:val="right"/>
      <w:pPr>
        <w:ind w:left="4320" w:hanging="180"/>
      </w:pPr>
    </w:lvl>
    <w:lvl w:ilvl="6" w:tplc="D5EEA732">
      <w:start w:val="1"/>
      <w:numFmt w:val="decimal"/>
      <w:lvlText w:val="%7."/>
      <w:lvlJc w:val="left"/>
      <w:pPr>
        <w:ind w:left="5040" w:hanging="360"/>
      </w:pPr>
    </w:lvl>
    <w:lvl w:ilvl="7" w:tplc="A9221B40">
      <w:start w:val="1"/>
      <w:numFmt w:val="lowerLetter"/>
      <w:lvlText w:val="%8."/>
      <w:lvlJc w:val="left"/>
      <w:pPr>
        <w:ind w:left="5760" w:hanging="360"/>
      </w:pPr>
    </w:lvl>
    <w:lvl w:ilvl="8" w:tplc="E87675FE">
      <w:start w:val="1"/>
      <w:numFmt w:val="lowerRoman"/>
      <w:lvlText w:val="%9."/>
      <w:lvlJc w:val="right"/>
      <w:pPr>
        <w:ind w:left="6480" w:hanging="180"/>
      </w:pPr>
    </w:lvl>
  </w:abstractNum>
  <w:abstractNum w:abstractNumId="2"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B67B94"/>
    <w:multiLevelType w:val="hybridMultilevel"/>
    <w:tmpl w:val="64B8827E"/>
    <w:lvl w:ilvl="0" w:tplc="AED25A22">
      <w:start w:val="1"/>
      <w:numFmt w:val="decimal"/>
      <w:lvlText w:val="%1."/>
      <w:lvlJc w:val="left"/>
      <w:pPr>
        <w:ind w:left="720" w:hanging="360"/>
      </w:pPr>
    </w:lvl>
    <w:lvl w:ilvl="1" w:tplc="4740D552">
      <w:start w:val="1"/>
      <w:numFmt w:val="lowerLetter"/>
      <w:lvlText w:val="%2."/>
      <w:lvlJc w:val="left"/>
      <w:pPr>
        <w:ind w:left="1440" w:hanging="360"/>
      </w:pPr>
    </w:lvl>
    <w:lvl w:ilvl="2" w:tplc="38DCD02A">
      <w:start w:val="1"/>
      <w:numFmt w:val="lowerRoman"/>
      <w:lvlText w:val="%3."/>
      <w:lvlJc w:val="right"/>
      <w:pPr>
        <w:ind w:left="2160" w:hanging="180"/>
      </w:pPr>
    </w:lvl>
    <w:lvl w:ilvl="3" w:tplc="538A65A4">
      <w:start w:val="1"/>
      <w:numFmt w:val="decimal"/>
      <w:lvlText w:val="%4."/>
      <w:lvlJc w:val="left"/>
      <w:pPr>
        <w:ind w:left="2880" w:hanging="360"/>
      </w:pPr>
    </w:lvl>
    <w:lvl w:ilvl="4" w:tplc="CB0E6192">
      <w:start w:val="1"/>
      <w:numFmt w:val="lowerLetter"/>
      <w:lvlText w:val="%5."/>
      <w:lvlJc w:val="left"/>
      <w:pPr>
        <w:ind w:left="3600" w:hanging="360"/>
      </w:pPr>
    </w:lvl>
    <w:lvl w:ilvl="5" w:tplc="9338462A">
      <w:start w:val="1"/>
      <w:numFmt w:val="lowerRoman"/>
      <w:lvlText w:val="%6."/>
      <w:lvlJc w:val="right"/>
      <w:pPr>
        <w:ind w:left="4320" w:hanging="180"/>
      </w:pPr>
    </w:lvl>
    <w:lvl w:ilvl="6" w:tplc="4FB2C318">
      <w:start w:val="1"/>
      <w:numFmt w:val="decimal"/>
      <w:lvlText w:val="%7."/>
      <w:lvlJc w:val="left"/>
      <w:pPr>
        <w:ind w:left="5040" w:hanging="360"/>
      </w:pPr>
    </w:lvl>
    <w:lvl w:ilvl="7" w:tplc="F0383AC8">
      <w:start w:val="1"/>
      <w:numFmt w:val="lowerLetter"/>
      <w:lvlText w:val="%8."/>
      <w:lvlJc w:val="left"/>
      <w:pPr>
        <w:ind w:left="5760" w:hanging="360"/>
      </w:pPr>
    </w:lvl>
    <w:lvl w:ilvl="8" w:tplc="7EB2D954">
      <w:start w:val="1"/>
      <w:numFmt w:val="lowerRoman"/>
      <w:lvlText w:val="%9."/>
      <w:lvlJc w:val="right"/>
      <w:pPr>
        <w:ind w:left="6480" w:hanging="180"/>
      </w:pPr>
    </w:lvl>
  </w:abstractNum>
  <w:abstractNum w:abstractNumId="5"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5299260">
    <w:abstractNumId w:val="4"/>
  </w:num>
  <w:num w:numId="2" w16cid:durableId="2096239904">
    <w:abstractNumId w:val="1"/>
  </w:num>
  <w:num w:numId="3" w16cid:durableId="867987612">
    <w:abstractNumId w:val="2"/>
  </w:num>
  <w:num w:numId="4" w16cid:durableId="496387088">
    <w:abstractNumId w:val="0"/>
  </w:num>
  <w:num w:numId="5" w16cid:durableId="2078672820">
    <w:abstractNumId w:val="5"/>
  </w:num>
  <w:num w:numId="6" w16cid:durableId="15602839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59F1"/>
    <w:rsid w:val="00025233"/>
    <w:rsid w:val="00033F51"/>
    <w:rsid w:val="0004207F"/>
    <w:rsid w:val="00042A79"/>
    <w:rsid w:val="0005431B"/>
    <w:rsid w:val="000749E0"/>
    <w:rsid w:val="00074B58"/>
    <w:rsid w:val="00084146"/>
    <w:rsid w:val="00087948"/>
    <w:rsid w:val="00090370"/>
    <w:rsid w:val="000A14EC"/>
    <w:rsid w:val="000A57E0"/>
    <w:rsid w:val="000B7E01"/>
    <w:rsid w:val="000C68DD"/>
    <w:rsid w:val="000C7896"/>
    <w:rsid w:val="000D01FE"/>
    <w:rsid w:val="000D0F3D"/>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14D3"/>
    <w:rsid w:val="0018207B"/>
    <w:rsid w:val="00185B69"/>
    <w:rsid w:val="00192833"/>
    <w:rsid w:val="00196FF2"/>
    <w:rsid w:val="00197E88"/>
    <w:rsid w:val="00197EDD"/>
    <w:rsid w:val="001A1451"/>
    <w:rsid w:val="001A63CC"/>
    <w:rsid w:val="001A7D90"/>
    <w:rsid w:val="001B0393"/>
    <w:rsid w:val="001B52E0"/>
    <w:rsid w:val="001B7B77"/>
    <w:rsid w:val="001C1FB8"/>
    <w:rsid w:val="001D352B"/>
    <w:rsid w:val="001D4AB5"/>
    <w:rsid w:val="001D4BDA"/>
    <w:rsid w:val="001E2A89"/>
    <w:rsid w:val="001E49BD"/>
    <w:rsid w:val="001E79BF"/>
    <w:rsid w:val="00200FE5"/>
    <w:rsid w:val="00212876"/>
    <w:rsid w:val="002157D0"/>
    <w:rsid w:val="00220301"/>
    <w:rsid w:val="00221988"/>
    <w:rsid w:val="002260B1"/>
    <w:rsid w:val="00227FE1"/>
    <w:rsid w:val="0023052F"/>
    <w:rsid w:val="00230EF1"/>
    <w:rsid w:val="002354E8"/>
    <w:rsid w:val="00236F88"/>
    <w:rsid w:val="00242923"/>
    <w:rsid w:val="002474C6"/>
    <w:rsid w:val="00255294"/>
    <w:rsid w:val="002572E7"/>
    <w:rsid w:val="00266924"/>
    <w:rsid w:val="00271A39"/>
    <w:rsid w:val="002765ED"/>
    <w:rsid w:val="00281C53"/>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7624"/>
    <w:rsid w:val="0035787C"/>
    <w:rsid w:val="003714F0"/>
    <w:rsid w:val="0037289D"/>
    <w:rsid w:val="003821C5"/>
    <w:rsid w:val="00385DF6"/>
    <w:rsid w:val="00391430"/>
    <w:rsid w:val="003919F0"/>
    <w:rsid w:val="003A0204"/>
    <w:rsid w:val="003A0E29"/>
    <w:rsid w:val="003A30FD"/>
    <w:rsid w:val="003A3190"/>
    <w:rsid w:val="003A4F4B"/>
    <w:rsid w:val="003A53F7"/>
    <w:rsid w:val="003B4A05"/>
    <w:rsid w:val="003B5316"/>
    <w:rsid w:val="003D076B"/>
    <w:rsid w:val="003D2F1D"/>
    <w:rsid w:val="003D53F8"/>
    <w:rsid w:val="003D5830"/>
    <w:rsid w:val="003E0293"/>
    <w:rsid w:val="003E2465"/>
    <w:rsid w:val="003E59FC"/>
    <w:rsid w:val="003E7330"/>
    <w:rsid w:val="003F0A2E"/>
    <w:rsid w:val="003F57FE"/>
    <w:rsid w:val="004001DF"/>
    <w:rsid w:val="00405D15"/>
    <w:rsid w:val="00407EFE"/>
    <w:rsid w:val="00412FA1"/>
    <w:rsid w:val="00415EB1"/>
    <w:rsid w:val="00422011"/>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22EA7"/>
    <w:rsid w:val="0053530A"/>
    <w:rsid w:val="00535523"/>
    <w:rsid w:val="00543F2D"/>
    <w:rsid w:val="005504D5"/>
    <w:rsid w:val="00553EC0"/>
    <w:rsid w:val="00554D12"/>
    <w:rsid w:val="00555D56"/>
    <w:rsid w:val="005710B5"/>
    <w:rsid w:val="005710D3"/>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4876"/>
    <w:rsid w:val="00602C77"/>
    <w:rsid w:val="00603E46"/>
    <w:rsid w:val="006133A8"/>
    <w:rsid w:val="00617DBB"/>
    <w:rsid w:val="006205E6"/>
    <w:rsid w:val="00626484"/>
    <w:rsid w:val="006266A1"/>
    <w:rsid w:val="00633F9D"/>
    <w:rsid w:val="00640734"/>
    <w:rsid w:val="00645977"/>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7014F9"/>
    <w:rsid w:val="00707FD2"/>
    <w:rsid w:val="00715D26"/>
    <w:rsid w:val="00715EFA"/>
    <w:rsid w:val="00717B01"/>
    <w:rsid w:val="00721B4B"/>
    <w:rsid w:val="00723797"/>
    <w:rsid w:val="0073051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B79A6"/>
    <w:rsid w:val="007C6C35"/>
    <w:rsid w:val="007D3FAB"/>
    <w:rsid w:val="007E2FD4"/>
    <w:rsid w:val="007F17F8"/>
    <w:rsid w:val="007F1C79"/>
    <w:rsid w:val="007F3470"/>
    <w:rsid w:val="007F6CBE"/>
    <w:rsid w:val="008002E5"/>
    <w:rsid w:val="00804FC4"/>
    <w:rsid w:val="00811C94"/>
    <w:rsid w:val="008131CF"/>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D5347"/>
    <w:rsid w:val="008D6F86"/>
    <w:rsid w:val="008E193D"/>
    <w:rsid w:val="008E1C2D"/>
    <w:rsid w:val="008F2CE1"/>
    <w:rsid w:val="008F4DD6"/>
    <w:rsid w:val="008F5616"/>
    <w:rsid w:val="00902561"/>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A18E2"/>
    <w:rsid w:val="009A5F5E"/>
    <w:rsid w:val="009B0668"/>
    <w:rsid w:val="009B0C50"/>
    <w:rsid w:val="009C0BB2"/>
    <w:rsid w:val="009C3A22"/>
    <w:rsid w:val="009D0488"/>
    <w:rsid w:val="009D6BA6"/>
    <w:rsid w:val="009D74C1"/>
    <w:rsid w:val="009E4693"/>
    <w:rsid w:val="00A00768"/>
    <w:rsid w:val="00A043C0"/>
    <w:rsid w:val="00A04BB5"/>
    <w:rsid w:val="00A136B0"/>
    <w:rsid w:val="00A13AA2"/>
    <w:rsid w:val="00A141B6"/>
    <w:rsid w:val="00A16E82"/>
    <w:rsid w:val="00A25F64"/>
    <w:rsid w:val="00A33183"/>
    <w:rsid w:val="00A3447B"/>
    <w:rsid w:val="00A40F86"/>
    <w:rsid w:val="00A41AAC"/>
    <w:rsid w:val="00A43AE3"/>
    <w:rsid w:val="00A51FF6"/>
    <w:rsid w:val="00A62CA5"/>
    <w:rsid w:val="00A640CE"/>
    <w:rsid w:val="00A64601"/>
    <w:rsid w:val="00A72BA2"/>
    <w:rsid w:val="00A739D4"/>
    <w:rsid w:val="00A762D8"/>
    <w:rsid w:val="00A83B87"/>
    <w:rsid w:val="00A867DE"/>
    <w:rsid w:val="00A9245C"/>
    <w:rsid w:val="00A97A0F"/>
    <w:rsid w:val="00AA7465"/>
    <w:rsid w:val="00AB40BD"/>
    <w:rsid w:val="00AD3F57"/>
    <w:rsid w:val="00AD4001"/>
    <w:rsid w:val="00AD70DE"/>
    <w:rsid w:val="00AF0E4B"/>
    <w:rsid w:val="00AF3818"/>
    <w:rsid w:val="00AF4882"/>
    <w:rsid w:val="00B019EC"/>
    <w:rsid w:val="00B01F79"/>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70EDA"/>
    <w:rsid w:val="00B768BA"/>
    <w:rsid w:val="00B8256B"/>
    <w:rsid w:val="00B87443"/>
    <w:rsid w:val="00B87CFC"/>
    <w:rsid w:val="00B959A8"/>
    <w:rsid w:val="00BA220B"/>
    <w:rsid w:val="00BA40E3"/>
    <w:rsid w:val="00BB6A91"/>
    <w:rsid w:val="00BC2693"/>
    <w:rsid w:val="00BD0F86"/>
    <w:rsid w:val="00BE2ACB"/>
    <w:rsid w:val="00BF5E0F"/>
    <w:rsid w:val="00C02AD2"/>
    <w:rsid w:val="00C03384"/>
    <w:rsid w:val="00C12211"/>
    <w:rsid w:val="00C2149C"/>
    <w:rsid w:val="00C23177"/>
    <w:rsid w:val="00C24095"/>
    <w:rsid w:val="00C30231"/>
    <w:rsid w:val="00C36284"/>
    <w:rsid w:val="00C46614"/>
    <w:rsid w:val="00C553CF"/>
    <w:rsid w:val="00C6351E"/>
    <w:rsid w:val="00C72A9D"/>
    <w:rsid w:val="00C76E6B"/>
    <w:rsid w:val="00C8133D"/>
    <w:rsid w:val="00C818EB"/>
    <w:rsid w:val="00C82AC5"/>
    <w:rsid w:val="00C928F6"/>
    <w:rsid w:val="00CA779B"/>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53632"/>
    <w:rsid w:val="00D70084"/>
    <w:rsid w:val="00D73F51"/>
    <w:rsid w:val="00D80BBC"/>
    <w:rsid w:val="00D81354"/>
    <w:rsid w:val="00D81BEC"/>
    <w:rsid w:val="00D86061"/>
    <w:rsid w:val="00D918C6"/>
    <w:rsid w:val="00D93799"/>
    <w:rsid w:val="00DA1826"/>
    <w:rsid w:val="00DB7DA9"/>
    <w:rsid w:val="00DC1D90"/>
    <w:rsid w:val="00DC208A"/>
    <w:rsid w:val="00DC40AA"/>
    <w:rsid w:val="00DC4EC2"/>
    <w:rsid w:val="00DE3CF2"/>
    <w:rsid w:val="00DE7F90"/>
    <w:rsid w:val="00DF22F2"/>
    <w:rsid w:val="00DF3C5C"/>
    <w:rsid w:val="00DF72E8"/>
    <w:rsid w:val="00E03EB1"/>
    <w:rsid w:val="00E138A0"/>
    <w:rsid w:val="00E234F1"/>
    <w:rsid w:val="00E246E2"/>
    <w:rsid w:val="00E269D3"/>
    <w:rsid w:val="00E323CB"/>
    <w:rsid w:val="00E353AE"/>
    <w:rsid w:val="00E5246D"/>
    <w:rsid w:val="00E54007"/>
    <w:rsid w:val="00E549BC"/>
    <w:rsid w:val="00E56A52"/>
    <w:rsid w:val="00E57529"/>
    <w:rsid w:val="00E6175C"/>
    <w:rsid w:val="00E61A7F"/>
    <w:rsid w:val="00E66D3F"/>
    <w:rsid w:val="00E67DFB"/>
    <w:rsid w:val="00E70317"/>
    <w:rsid w:val="00E7208B"/>
    <w:rsid w:val="00E7451F"/>
    <w:rsid w:val="00E83762"/>
    <w:rsid w:val="00E87FF6"/>
    <w:rsid w:val="00E97712"/>
    <w:rsid w:val="00EA0EC2"/>
    <w:rsid w:val="00EA3A8C"/>
    <w:rsid w:val="00EA4A7F"/>
    <w:rsid w:val="00EB6006"/>
    <w:rsid w:val="00EC065D"/>
    <w:rsid w:val="00EC3145"/>
    <w:rsid w:val="00EC3BA7"/>
    <w:rsid w:val="00ED37B1"/>
    <w:rsid w:val="00EE776A"/>
    <w:rsid w:val="00F05CFC"/>
    <w:rsid w:val="00F07300"/>
    <w:rsid w:val="00F106FA"/>
    <w:rsid w:val="00F118E0"/>
    <w:rsid w:val="00F1465C"/>
    <w:rsid w:val="00F23D45"/>
    <w:rsid w:val="00F24A5E"/>
    <w:rsid w:val="00F4056E"/>
    <w:rsid w:val="00F41DCE"/>
    <w:rsid w:val="00F4207F"/>
    <w:rsid w:val="00F4302E"/>
    <w:rsid w:val="00F47CCF"/>
    <w:rsid w:val="00F55E11"/>
    <w:rsid w:val="00F62F6E"/>
    <w:rsid w:val="00F63999"/>
    <w:rsid w:val="00F73EDC"/>
    <w:rsid w:val="00F76CEA"/>
    <w:rsid w:val="00F844CA"/>
    <w:rsid w:val="00F84A39"/>
    <w:rsid w:val="00F8617E"/>
    <w:rsid w:val="00F90671"/>
    <w:rsid w:val="00FA6DCF"/>
    <w:rsid w:val="00FB2638"/>
    <w:rsid w:val="00FB4BA8"/>
    <w:rsid w:val="00FB7563"/>
    <w:rsid w:val="00FC32C3"/>
    <w:rsid w:val="00FC5DCC"/>
    <w:rsid w:val="00FE66AE"/>
    <w:rsid w:val="00FF2CE0"/>
    <w:rsid w:val="00FF5536"/>
    <w:rsid w:val="00FF559C"/>
    <w:rsid w:val="00FF5F3C"/>
    <w:rsid w:val="00FF6A04"/>
    <w:rsid w:val="1F708AFF"/>
    <w:rsid w:val="2EB9BB4F"/>
    <w:rsid w:val="58D2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3E59FC"/>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359018539">
      <w:bodyDiv w:val="1"/>
      <w:marLeft w:val="0"/>
      <w:marRight w:val="0"/>
      <w:marTop w:val="0"/>
      <w:marBottom w:val="0"/>
      <w:divBdr>
        <w:top w:val="none" w:sz="0" w:space="0" w:color="auto"/>
        <w:left w:val="none" w:sz="0" w:space="0" w:color="auto"/>
        <w:bottom w:val="none" w:sz="0" w:space="0" w:color="auto"/>
        <w:right w:val="none" w:sz="0" w:space="0" w:color="auto"/>
      </w:divBdr>
    </w:div>
    <w:div w:id="614483434">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088919132">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s://youtu.be/54n0kaKOJN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edmprod.com/ultimate-melody-guide/" TargetMode="External"/><Relationship Id="rId2" Type="http://schemas.openxmlformats.org/officeDocument/2006/relationships/customXml" Target="../customXml/item2.xml"/><Relationship Id="rId16" Type="http://schemas.openxmlformats.org/officeDocument/2006/relationships/hyperlink" Target="https://www.connollymusic.com/stringovation/teaching-the-elements-of-music-melody"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D24A3-6F22-4FA6-887B-F102FF9CE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3.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4.xml><?xml version="1.0" encoding="utf-8"?>
<ds:datastoreItem xmlns:ds="http://schemas.openxmlformats.org/officeDocument/2006/customXml" ds:itemID="{B8EF2164-4A67-6F46-B320-02F6619A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2</TotalTime>
  <Pages>3</Pages>
  <Words>940</Words>
  <Characters>5364</Characters>
  <Application>Microsoft Office Word</Application>
  <DocSecurity>0</DocSecurity>
  <Lines>44</Lines>
  <Paragraphs>12</Paragraphs>
  <ScaleCrop>false</ScaleCrop>
  <Company>FCSS</Company>
  <LinksUpToDate>false</LinksUpToDate>
  <CharactersWithSpaces>6292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7</cp:revision>
  <cp:lastPrinted>2014-05-16T02:25:00Z</cp:lastPrinted>
  <dcterms:created xsi:type="dcterms:W3CDTF">2019-07-14T22:25:00Z</dcterms:created>
  <dcterms:modified xsi:type="dcterms:W3CDTF">2025-01-30T04:55:00Z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